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0D84" w14:textId="79F83979" w:rsidR="00C47F4B" w:rsidRPr="00AB34CE" w:rsidRDefault="00C47F4B" w:rsidP="00C47F4B">
      <w:pPr>
        <w:rPr>
          <w:rFonts w:cstheme="minorHAnsi"/>
          <w:color w:val="292B2C"/>
          <w:shd w:val="clear" w:color="auto" w:fill="FFFFFF"/>
        </w:rPr>
      </w:pPr>
      <w:r w:rsidRPr="002C4C74">
        <w:rPr>
          <w:rFonts w:cstheme="minorHAnsi"/>
          <w:color w:val="292B2C"/>
          <w:shd w:val="clear" w:color="auto" w:fill="FFFFFF"/>
        </w:rPr>
        <w:t>Athens High School offer</w:t>
      </w:r>
      <w:r w:rsidR="002C4C74" w:rsidRPr="002C4C74">
        <w:rPr>
          <w:rFonts w:cstheme="minorHAnsi"/>
          <w:color w:val="292B2C"/>
          <w:shd w:val="clear" w:color="auto" w:fill="FFFFFF"/>
        </w:rPr>
        <w:t>s</w:t>
      </w:r>
      <w:r w:rsidRPr="00AB34CE">
        <w:rPr>
          <w:rFonts w:cstheme="minorHAnsi"/>
          <w:b/>
          <w:bCs/>
          <w:color w:val="292B2C"/>
          <w:shd w:val="clear" w:color="auto" w:fill="FFFFFF"/>
        </w:rPr>
        <w:t xml:space="preserve"> </w:t>
      </w:r>
      <w:r w:rsidRPr="00C47F4B">
        <w:rPr>
          <w:rFonts w:cstheme="minorHAnsi"/>
          <w:b/>
          <w:bCs/>
          <w:color w:val="292B2C"/>
          <w:shd w:val="clear" w:color="auto" w:fill="FFFFFF"/>
        </w:rPr>
        <w:t xml:space="preserve">ASVAB </w:t>
      </w:r>
      <w:r w:rsidRPr="00AB34CE">
        <w:rPr>
          <w:rFonts w:cstheme="minorHAnsi"/>
          <w:b/>
          <w:bCs/>
          <w:color w:val="292B2C"/>
          <w:shd w:val="clear" w:color="auto" w:fill="FFFFFF"/>
        </w:rPr>
        <w:t>(</w:t>
      </w:r>
      <w:r w:rsidRPr="00AB34CE">
        <w:rPr>
          <w:rFonts w:cstheme="minorHAnsi"/>
          <w:color w:val="292B2C"/>
          <w:shd w:val="clear" w:color="auto" w:fill="FFFFFF"/>
        </w:rPr>
        <w:t xml:space="preserve">Armed Services Vocational Aptitude Battery) </w:t>
      </w:r>
      <w:r w:rsidRPr="00C47F4B">
        <w:rPr>
          <w:rFonts w:cstheme="minorHAnsi"/>
          <w:color w:val="292B2C"/>
          <w:shd w:val="clear" w:color="auto" w:fill="FFFFFF"/>
        </w:rPr>
        <w:t>as part of the</w:t>
      </w:r>
      <w:r w:rsidRPr="00C47F4B">
        <w:rPr>
          <w:rFonts w:cstheme="minorHAnsi"/>
          <w:b/>
          <w:bCs/>
          <w:color w:val="292B2C"/>
          <w:shd w:val="clear" w:color="auto" w:fill="FFFFFF"/>
        </w:rPr>
        <w:t xml:space="preserve"> ASVAB Career Exploration Program.</w:t>
      </w:r>
      <w:r w:rsidRPr="00AB34CE">
        <w:rPr>
          <w:rFonts w:cstheme="minorHAnsi"/>
          <w:b/>
          <w:bCs/>
          <w:color w:val="292B2C"/>
          <w:shd w:val="clear" w:color="auto" w:fill="FFFFFF"/>
        </w:rPr>
        <w:t xml:space="preserve"> </w:t>
      </w:r>
      <w:r w:rsidRPr="00C47F4B">
        <w:rPr>
          <w:rFonts w:cstheme="minorHAnsi"/>
          <w:color w:val="292B2C"/>
          <w:shd w:val="clear" w:color="auto" w:fill="FFFFFF"/>
        </w:rPr>
        <w:t xml:space="preserve">The program provides tools to help students learn more about career exploration and planning, in both the civilian and military worlds of work. </w:t>
      </w:r>
      <w:r w:rsidRPr="00AB34CE">
        <w:rPr>
          <w:rFonts w:cstheme="minorHAnsi"/>
          <w:color w:val="292B2C"/>
          <w:shd w:val="clear" w:color="auto" w:fill="FFFFFF"/>
        </w:rPr>
        <w:t>ASVAB CEP provide a comprehensive career planning program that is tied to Career Clusters and </w:t>
      </w:r>
      <w:hyperlink r:id="rId5" w:tgtFrame="_blank" w:history="1">
        <w:r w:rsidRPr="00AB34CE">
          <w:rPr>
            <w:rStyle w:val="Hyperlink"/>
            <w:rFonts w:cstheme="minorHAnsi"/>
            <w:shd w:val="clear" w:color="auto" w:fill="FFFFFF"/>
          </w:rPr>
          <w:t>American School Counselor Association National Standards</w:t>
        </w:r>
      </w:hyperlink>
      <w:r w:rsidRPr="00AB34CE">
        <w:rPr>
          <w:rFonts w:cstheme="minorHAnsi"/>
          <w:color w:val="292B2C"/>
          <w:shd w:val="clear" w:color="auto" w:fill="FFFFFF"/>
        </w:rPr>
        <w:t> </w:t>
      </w:r>
    </w:p>
    <w:p w14:paraId="13A188A8" w14:textId="77777777" w:rsidR="00C47F4B" w:rsidRPr="00AB34CE" w:rsidRDefault="00C47F4B" w:rsidP="00C47F4B">
      <w:pPr>
        <w:rPr>
          <w:rFonts w:ascii="Roboto" w:hAnsi="Roboto"/>
          <w:color w:val="292B2C"/>
          <w:shd w:val="clear" w:color="auto" w:fill="FFFFFF"/>
        </w:rPr>
      </w:pPr>
    </w:p>
    <w:p w14:paraId="2F07B59E" w14:textId="588B296C" w:rsidR="0089262B" w:rsidRPr="00AB34CE" w:rsidRDefault="00000000" w:rsidP="00C47F4B">
      <w:hyperlink r:id="rId6" w:history="1">
        <w:r w:rsidR="004D649F" w:rsidRPr="004D649F">
          <w:rPr>
            <w:rStyle w:val="Hyperlink"/>
          </w:rPr>
          <w:t>ASVAB Career Exploration Program</w:t>
        </w:r>
      </w:hyperlink>
      <w:r w:rsidR="004D649F">
        <w:t xml:space="preserve"> offers: </w:t>
      </w:r>
    </w:p>
    <w:p w14:paraId="0C581ABB" w14:textId="77777777" w:rsidR="0089262B" w:rsidRPr="00AB34CE" w:rsidRDefault="0089262B" w:rsidP="00C47F4B">
      <w:pPr>
        <w:rPr>
          <w:b/>
          <w:bCs/>
        </w:rPr>
      </w:pPr>
    </w:p>
    <w:p w14:paraId="0C23FAFA" w14:textId="4F80E857" w:rsidR="00C47F4B" w:rsidRPr="00AB34CE" w:rsidRDefault="00C47F4B" w:rsidP="0089262B">
      <w:pPr>
        <w:pStyle w:val="ListParagraph"/>
        <w:numPr>
          <w:ilvl w:val="0"/>
          <w:numId w:val="2"/>
        </w:numPr>
      </w:pPr>
      <w:r w:rsidRPr="00AB34CE">
        <w:rPr>
          <w:b/>
          <w:bCs/>
        </w:rPr>
        <w:t>Validated Assessments:</w:t>
      </w:r>
      <w:r w:rsidRPr="00AB34CE">
        <w:t xml:space="preserve"> The ASVAB is an aptitude test that </w:t>
      </w:r>
      <w:r w:rsidR="00AB34CE" w:rsidRPr="00AB34CE">
        <w:t>assesses a student’s ability to learn new skills</w:t>
      </w:r>
      <w:r w:rsidR="00ED66F3">
        <w:t xml:space="preserve"> and is a predictor of success in training and education programs regardless of post-secondary intention. </w:t>
      </w:r>
      <w:r w:rsidRPr="00AB34CE">
        <w:t>The F</w:t>
      </w:r>
      <w:r w:rsidR="00AB34CE" w:rsidRPr="00AB34CE">
        <w:t>ind Your Interest inventory is based on John Holland’s widely accepted theory of career choice</w:t>
      </w:r>
      <w:r w:rsidR="00ED66F3">
        <w:t>.</w:t>
      </w:r>
    </w:p>
    <w:p w14:paraId="0D169367" w14:textId="48814465" w:rsidR="00AB34CE" w:rsidRDefault="00C47F4B" w:rsidP="00534595">
      <w:pPr>
        <w:pStyle w:val="ListParagraph"/>
        <w:numPr>
          <w:ilvl w:val="0"/>
          <w:numId w:val="2"/>
        </w:numPr>
      </w:pPr>
      <w:r w:rsidRPr="00AB34CE">
        <w:rPr>
          <w:b/>
          <w:bCs/>
        </w:rPr>
        <w:t>Post-Test Interpretation:</w:t>
      </w:r>
      <w:r w:rsidRPr="00AB34CE">
        <w:t> </w:t>
      </w:r>
      <w:r w:rsidR="00AB34CE" w:rsidRPr="00AB34CE">
        <w:t>After the test scores are received, t</w:t>
      </w:r>
      <w:r w:rsidRPr="00AB34CE">
        <w:t xml:space="preserve">his guided </w:t>
      </w:r>
      <w:r w:rsidR="0089262B" w:rsidRPr="00AB34CE">
        <w:t xml:space="preserve">1 hour </w:t>
      </w:r>
      <w:r w:rsidRPr="00AB34CE">
        <w:t xml:space="preserve">session </w:t>
      </w:r>
      <w:r w:rsidR="0089262B" w:rsidRPr="00AB34CE">
        <w:t>includes score interpretations, interest inventory, and career exploration activities which students can continue to utilize for 2 years</w:t>
      </w:r>
      <w:r w:rsidR="00AB34CE" w:rsidRPr="00AB34CE">
        <w:t xml:space="preserve"> after the test date. </w:t>
      </w:r>
    </w:p>
    <w:p w14:paraId="40BC5BF7" w14:textId="77777777" w:rsidR="00AB34CE" w:rsidRPr="00AB34CE" w:rsidRDefault="00AB34CE" w:rsidP="0089262B">
      <w:pPr>
        <w:pStyle w:val="ListParagraph"/>
      </w:pPr>
    </w:p>
    <w:p w14:paraId="117A30A8" w14:textId="6AD2B173" w:rsidR="00AB34CE" w:rsidRDefault="00AB34CE" w:rsidP="0089262B"/>
    <w:p w14:paraId="6341B95E" w14:textId="7527F781" w:rsidR="0089262B" w:rsidRPr="004271AC" w:rsidRDefault="0089262B" w:rsidP="0089262B">
      <w:pPr>
        <w:rPr>
          <w:sz w:val="28"/>
          <w:szCs w:val="28"/>
        </w:rPr>
      </w:pPr>
      <w:r w:rsidRPr="004271AC">
        <w:rPr>
          <w:sz w:val="28"/>
          <w:szCs w:val="28"/>
        </w:rPr>
        <w:t xml:space="preserve">Sophomores, Juniors, and Seniors are eligible to </w:t>
      </w:r>
      <w:r w:rsidR="008166F5" w:rsidRPr="004271AC">
        <w:rPr>
          <w:sz w:val="28"/>
          <w:szCs w:val="28"/>
        </w:rPr>
        <w:t xml:space="preserve">participate with parent/guardian permission. </w:t>
      </w:r>
      <w:r w:rsidRPr="004271AC">
        <w:rPr>
          <w:sz w:val="28"/>
          <w:szCs w:val="28"/>
        </w:rPr>
        <w:t xml:space="preserve">The </w:t>
      </w:r>
      <w:r w:rsidR="008166F5" w:rsidRPr="004271AC">
        <w:rPr>
          <w:sz w:val="28"/>
          <w:szCs w:val="28"/>
        </w:rPr>
        <w:t>assessments</w:t>
      </w:r>
      <w:r w:rsidRPr="004271AC">
        <w:rPr>
          <w:sz w:val="28"/>
          <w:szCs w:val="28"/>
        </w:rPr>
        <w:t xml:space="preserve"> will be administered dur</w:t>
      </w:r>
      <w:r w:rsidR="008166F5" w:rsidRPr="004271AC">
        <w:rPr>
          <w:sz w:val="28"/>
          <w:szCs w:val="28"/>
        </w:rPr>
        <w:t>ing</w:t>
      </w:r>
      <w:r w:rsidRPr="004271AC">
        <w:rPr>
          <w:sz w:val="28"/>
          <w:szCs w:val="28"/>
        </w:rPr>
        <w:t xml:space="preserve"> school day, and there is no fee</w:t>
      </w:r>
      <w:r w:rsidR="008166F5" w:rsidRPr="004271AC">
        <w:rPr>
          <w:sz w:val="28"/>
          <w:szCs w:val="28"/>
        </w:rPr>
        <w:t>.</w:t>
      </w:r>
      <w:r w:rsidRPr="004271AC">
        <w:rPr>
          <w:sz w:val="28"/>
          <w:szCs w:val="28"/>
        </w:rPr>
        <w:t xml:space="preserve"> Computer</w:t>
      </w:r>
      <w:r w:rsidR="00AB34CE" w:rsidRPr="004271AC">
        <w:rPr>
          <w:sz w:val="28"/>
          <w:szCs w:val="28"/>
        </w:rPr>
        <w:t xml:space="preserve"> adaptive</w:t>
      </w:r>
      <w:r w:rsidRPr="004271AC">
        <w:rPr>
          <w:sz w:val="28"/>
          <w:szCs w:val="28"/>
        </w:rPr>
        <w:t xml:space="preserve"> version of the </w:t>
      </w:r>
      <w:r w:rsidR="00AB34CE" w:rsidRPr="004271AC">
        <w:rPr>
          <w:sz w:val="28"/>
          <w:szCs w:val="28"/>
        </w:rPr>
        <w:t>ASVAB (CEP iCAT)</w:t>
      </w:r>
      <w:r w:rsidRPr="004271AC">
        <w:rPr>
          <w:sz w:val="28"/>
          <w:szCs w:val="28"/>
        </w:rPr>
        <w:t xml:space="preserve"> will be offered. It normally takes 1.5 – 2 hours to complete</w:t>
      </w:r>
      <w:r w:rsidR="008166F5" w:rsidRPr="004271AC">
        <w:rPr>
          <w:sz w:val="28"/>
          <w:szCs w:val="28"/>
        </w:rPr>
        <w:t xml:space="preserve">. </w:t>
      </w:r>
    </w:p>
    <w:p w14:paraId="51543969" w14:textId="77777777" w:rsidR="0089262B" w:rsidRPr="00AB34CE" w:rsidRDefault="0089262B"/>
    <w:p w14:paraId="19CF74BE" w14:textId="0B6BF23D" w:rsidR="0089262B" w:rsidRPr="00AB34CE" w:rsidRDefault="0089262B">
      <w:r w:rsidRPr="00AB34CE">
        <w:t xml:space="preserve">MILITARY CONNECTION </w:t>
      </w:r>
    </w:p>
    <w:p w14:paraId="5CFE6603" w14:textId="2BDA95A8" w:rsidR="0089262B" w:rsidRPr="00AB34CE" w:rsidRDefault="0089262B" w:rsidP="0089262B">
      <w:pPr>
        <w:rPr>
          <w:rFonts w:ascii="Calibri" w:eastAsia="Times New Roman" w:hAnsi="Calibri" w:cs="Calibri"/>
          <w:kern w:val="0"/>
          <w14:ligatures w14:val="none"/>
        </w:rPr>
      </w:pPr>
      <w:r w:rsidRPr="0089262B">
        <w:rPr>
          <w:rFonts w:ascii="Calibri" w:eastAsia="Times New Roman" w:hAnsi="Calibri" w:cs="Calibri"/>
          <w:kern w:val="0"/>
          <w14:ligatures w14:val="none"/>
        </w:rPr>
        <w:t>T</w:t>
      </w:r>
      <w:r w:rsidRPr="00AB34CE">
        <w:rPr>
          <w:rFonts w:ascii="Calibri" w:eastAsia="Times New Roman" w:hAnsi="Calibri" w:cs="Calibri"/>
          <w:kern w:val="0"/>
          <w14:ligatures w14:val="none"/>
        </w:rPr>
        <w:t xml:space="preserve">he test sessions are administered by DoD </w:t>
      </w:r>
      <w:r w:rsidRPr="0089262B">
        <w:rPr>
          <w:rFonts w:ascii="Calibri" w:eastAsia="Times New Roman" w:hAnsi="Calibri" w:cs="Calibri"/>
          <w:kern w:val="0"/>
          <w14:ligatures w14:val="none"/>
        </w:rPr>
        <w:t>civilians</w:t>
      </w:r>
      <w:r w:rsidRPr="00AB34CE">
        <w:rPr>
          <w:rFonts w:ascii="Calibri" w:eastAsia="Times New Roman" w:hAnsi="Calibri" w:cs="Calibri"/>
          <w:kern w:val="0"/>
          <w14:ligatures w14:val="none"/>
        </w:rPr>
        <w:t xml:space="preserve">. </w:t>
      </w:r>
    </w:p>
    <w:p w14:paraId="6E7F03F6" w14:textId="0E73228F" w:rsidR="0089262B" w:rsidRDefault="0089262B">
      <w:r w:rsidRPr="00AB34CE">
        <w:t xml:space="preserve">Junior and Senior student ASVAB CEP scores are valid for enlistment for two years after test date. </w:t>
      </w:r>
      <w:r w:rsidR="00AB34CE" w:rsidRPr="00AB34CE">
        <w:t xml:space="preserve">Students interested in military service can contact a recruiter on their own. </w:t>
      </w:r>
    </w:p>
    <w:p w14:paraId="619EFB1B" w14:textId="77777777" w:rsidR="00ED66F3" w:rsidRDefault="00ED66F3"/>
    <w:p w14:paraId="3F0C7796" w14:textId="1204D7AF" w:rsidR="00ED66F3" w:rsidRPr="00AB34CE" w:rsidRDefault="00000000">
      <w:hyperlink r:id="rId7" w:history="1">
        <w:r w:rsidR="004D649F" w:rsidRPr="004D649F">
          <w:rPr>
            <w:rStyle w:val="Hyperlink"/>
          </w:rPr>
          <w:t>Careers in the Military</w:t>
        </w:r>
      </w:hyperlink>
      <w:r w:rsidR="004D649F">
        <w:t xml:space="preserve"> </w:t>
      </w:r>
      <w:r w:rsidR="00ED66F3">
        <w:t xml:space="preserve">a comprehensive online resource powered by ASVAB CEP that allows students to discover extensive details about military career opportunities across all Services, their Service-specific ASVAB line scores and which services offer which jobs. </w:t>
      </w:r>
    </w:p>
    <w:p w14:paraId="419A8FC5" w14:textId="6D52EF4B" w:rsidR="0089262B" w:rsidRPr="00AB34CE" w:rsidRDefault="0089262B" w:rsidP="0089262B">
      <w:pPr>
        <w:rPr>
          <w:rFonts w:ascii="Calibri" w:eastAsia="Times New Roman" w:hAnsi="Calibri" w:cs="Calibri"/>
          <w:kern w:val="0"/>
          <w14:ligatures w14:val="none"/>
        </w:rPr>
      </w:pPr>
      <w:r w:rsidRPr="0089262B">
        <w:rPr>
          <w:rFonts w:ascii="Calibri" w:eastAsia="Times New Roman" w:hAnsi="Calibri" w:cs="Calibri"/>
          <w:kern w:val="0"/>
          <w14:ligatures w14:val="none"/>
        </w:rPr>
        <w:t> </w:t>
      </w:r>
    </w:p>
    <w:p w14:paraId="71D11570" w14:textId="77777777" w:rsidR="00D42FE7" w:rsidRDefault="00ED66F3" w:rsidP="00D42FE7">
      <w:pPr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SCORE RELEASE</w:t>
      </w:r>
    </w:p>
    <w:p w14:paraId="5EDDD1B0" w14:textId="202A9B02" w:rsidR="00D42FE7" w:rsidRPr="00D42FE7" w:rsidRDefault="00D42FE7" w:rsidP="00D42FE7">
      <w:pPr>
        <w:rPr>
          <w:rFonts w:ascii="Calibri" w:eastAsia="Times New Roman" w:hAnsi="Calibri" w:cs="Calibri"/>
          <w:kern w:val="0"/>
          <w14:ligatures w14:val="none"/>
        </w:rPr>
      </w:pPr>
      <w:r>
        <w:rPr>
          <w:rFonts w:cstheme="minorHAnsi"/>
        </w:rPr>
        <w:t>A</w:t>
      </w:r>
      <w:r w:rsidRPr="00FB0636">
        <w:rPr>
          <w:rFonts w:cstheme="minorHAnsi"/>
        </w:rPr>
        <w:t xml:space="preserve">thens High School has selected a reporting option that allows the test results to be released to </w:t>
      </w:r>
      <w:r>
        <w:rPr>
          <w:rFonts w:cstheme="minorHAnsi"/>
        </w:rPr>
        <w:t>the</w:t>
      </w:r>
      <w:r w:rsidRPr="00FB0636">
        <w:rPr>
          <w:rFonts w:cstheme="minorHAnsi"/>
        </w:rPr>
        <w:t xml:space="preserve"> student only and not to the armed services.  The test results </w:t>
      </w:r>
      <w:r w:rsidRPr="00FB0636">
        <w:rPr>
          <w:rFonts w:cstheme="minorHAnsi"/>
          <w:b/>
          <w:bCs/>
        </w:rPr>
        <w:t xml:space="preserve">WILL NOT </w:t>
      </w:r>
      <w:r w:rsidRPr="00FB0636">
        <w:rPr>
          <w:rFonts w:cstheme="minorHAnsi"/>
        </w:rPr>
        <w:t xml:space="preserve">be shared with military recruiters. Students can choose to share their results independently. </w:t>
      </w:r>
    </w:p>
    <w:p w14:paraId="357C5433" w14:textId="77777777" w:rsidR="0089262B" w:rsidRPr="0089262B" w:rsidRDefault="0089262B" w:rsidP="0089262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CA3CB3" w14:textId="77777777" w:rsidR="0089262B" w:rsidRDefault="0089262B"/>
    <w:p w14:paraId="3F974442" w14:textId="77777777" w:rsidR="0089262B" w:rsidRDefault="0089262B"/>
    <w:p w14:paraId="7AB5A72F" w14:textId="4019F9F7" w:rsidR="0089262B" w:rsidRDefault="0089262B">
      <w:r>
        <w:t xml:space="preserve"> </w:t>
      </w:r>
    </w:p>
    <w:p w14:paraId="1E013DEC" w14:textId="77777777" w:rsidR="0089262B" w:rsidRDefault="0089262B"/>
    <w:p w14:paraId="19D69E02" w14:textId="77777777" w:rsidR="0089262B" w:rsidRDefault="0089262B"/>
    <w:sectPr w:rsidR="0089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457"/>
    <w:multiLevelType w:val="hybridMultilevel"/>
    <w:tmpl w:val="D3AE52B2"/>
    <w:lvl w:ilvl="0" w:tplc="315CE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B67"/>
    <w:multiLevelType w:val="multilevel"/>
    <w:tmpl w:val="FE48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4071301">
    <w:abstractNumId w:val="1"/>
  </w:num>
  <w:num w:numId="2" w16cid:durableId="124422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1B"/>
    <w:rsid w:val="002806FF"/>
    <w:rsid w:val="002C4C74"/>
    <w:rsid w:val="004271AC"/>
    <w:rsid w:val="004D649F"/>
    <w:rsid w:val="008166F5"/>
    <w:rsid w:val="0089262B"/>
    <w:rsid w:val="009A371B"/>
    <w:rsid w:val="00AB34CE"/>
    <w:rsid w:val="00C47F4B"/>
    <w:rsid w:val="00D42FE7"/>
    <w:rsid w:val="00D72EA9"/>
    <w:rsid w:val="00E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B0C1"/>
  <w15:chartTrackingRefBased/>
  <w15:docId w15:val="{B237A60E-5189-D24E-B34B-009DF509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F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7F4B"/>
  </w:style>
  <w:style w:type="character" w:styleId="UnresolvedMention">
    <w:name w:val="Unresolved Mention"/>
    <w:basedOn w:val="DefaultParagraphFont"/>
    <w:uiPriority w:val="99"/>
    <w:semiHidden/>
    <w:unhideWhenUsed/>
    <w:rsid w:val="00C47F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6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64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2F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sinthemilitary.com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vabprogram.com/" TargetMode="External"/><Relationship Id="rId5" Type="http://schemas.openxmlformats.org/officeDocument/2006/relationships/hyperlink" Target="https://prod-media.asvabprogram.com/CEP_PDF_Contents/ASVAB_CEP_Meets_ASCA_Nat_Standard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Nikishina, Maria</dc:creator>
  <cp:keywords/>
  <dc:description/>
  <cp:lastModifiedBy>Cheyne, Jackie</cp:lastModifiedBy>
  <cp:revision>2</cp:revision>
  <dcterms:created xsi:type="dcterms:W3CDTF">2023-12-04T16:04:00Z</dcterms:created>
  <dcterms:modified xsi:type="dcterms:W3CDTF">2023-12-04T16:04:00Z</dcterms:modified>
</cp:coreProperties>
</file>